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___________________</w:t>
      </w:r>
      <w:r w:rsidR="00C568AE" w:rsidRPr="005F5492">
        <w:t>г.</w:t>
      </w:r>
    </w:p>
    <w:p w:rsidR="00275CB1" w:rsidRPr="00D02941" w:rsidRDefault="00275CB1" w:rsidP="00275CB1">
      <w:pPr>
        <w:pStyle w:val="a5"/>
        <w:ind w:left="0" w:firstLine="567"/>
        <w:jc w:val="both"/>
      </w:pPr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>
        <w:t xml:space="preserve"> (ая) (ое)</w:t>
      </w:r>
      <w:r w:rsidRPr="00D02941">
        <w:t xml:space="preserve">                                     в дальнейшем «Арендатор», в лице ________</w:t>
      </w:r>
      <w:r>
        <w:t>___________</w:t>
      </w:r>
      <w:r w:rsidRPr="00D02941">
        <w:t>___ действующ</w:t>
      </w:r>
      <w:r>
        <w:t>ий (ая) </w:t>
      </w:r>
      <w:r w:rsidRPr="00D02941">
        <w:t>(е</w:t>
      </w:r>
      <w:r>
        <w:t>е</w:t>
      </w:r>
      <w:r w:rsidRPr="00D02941">
        <w:t xml:space="preserve">) на основании _____________,   с другой стороны,  именуемые вместе «Стороны»,  на основании Протокола  </w:t>
      </w:r>
      <w:r>
        <w:t xml:space="preserve">                                       </w:t>
      </w:r>
      <w:r w:rsidRPr="00D02941">
        <w:t xml:space="preserve"> № _____________</w:t>
      </w:r>
      <w:r>
        <w:t xml:space="preserve">   </w:t>
      </w:r>
      <w:r w:rsidRPr="00D02941">
        <w:t xml:space="preserve">  о</w:t>
      </w:r>
      <w:r>
        <w:t>т ____________ «________</w:t>
      </w:r>
      <w:r w:rsidRPr="00D02941">
        <w:t>», заключили настоящий  договор (далее – Договор, настоящий договор)</w:t>
      </w:r>
      <w:r>
        <w:t xml:space="preserve">  </w:t>
      </w:r>
      <w:r w:rsidRPr="00D02941">
        <w:t>о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>1.1. 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204706" w:rsidRPr="00D02941">
        <w:t>здание</w:t>
      </w:r>
      <w:r w:rsidR="005B75C9">
        <w:t xml:space="preserve"> с кадастровым номером ____________</w:t>
      </w:r>
      <w:r w:rsidR="00204706" w:rsidRPr="00D02941">
        <w:t xml:space="preserve"> </w:t>
      </w:r>
      <w:r w:rsidRPr="00D02941">
        <w:t xml:space="preserve"> </w:t>
      </w:r>
      <w:r w:rsidR="00B67E22" w:rsidRPr="00D02941">
        <w:t>общей  площадью  1 066,0  кв. м</w:t>
      </w:r>
      <w:r w:rsidRPr="00D02941">
        <w:t>,  расположенное  по адресу:</w:t>
      </w:r>
      <w:bookmarkStart w:id="1" w:name="mm24"/>
      <w:bookmarkEnd w:id="1"/>
      <w:r w:rsidRPr="00D02941">
        <w:t xml:space="preserve">  ул. </w:t>
      </w:r>
      <w:r w:rsidR="00204706" w:rsidRPr="00D02941">
        <w:t>Труда, д. 66</w:t>
      </w:r>
      <w:r w:rsidRPr="00D02941">
        <w:t>,  г. Челябинск</w:t>
      </w:r>
      <w:r w:rsidR="00B67E22">
        <w:t xml:space="preserve">                          </w:t>
      </w:r>
      <w:r w:rsidRPr="00D02941">
        <w:t xml:space="preserve"> (далее – Объект).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г.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</w:t>
      </w:r>
      <w:r w:rsidR="00F64697">
        <w:t xml:space="preserve">п. 1 </w:t>
      </w:r>
      <w:r w:rsidRPr="00D02941">
        <w:t>Приложени</w:t>
      </w:r>
      <w:r w:rsidR="00F64697">
        <w:t>я</w:t>
      </w:r>
      <w:r w:rsidRPr="00D02941">
        <w:t xml:space="preserve"> № 1)</w:t>
      </w:r>
    </w:p>
    <w:p w:rsidR="00D02941" w:rsidRPr="00D02941" w:rsidRDefault="00D02941" w:rsidP="00DF574C">
      <w:pPr>
        <w:pStyle w:val="a5"/>
        <w:spacing w:after="0"/>
        <w:ind w:left="0" w:firstLine="567"/>
        <w:jc w:val="both"/>
      </w:pPr>
      <w:r w:rsidRPr="00D02941">
        <w:rPr>
          <w:bCs/>
        </w:rPr>
        <w:t xml:space="preserve">КБК  </w:t>
      </w:r>
      <w:r w:rsidR="00B15FC1" w:rsidRPr="005E1E16">
        <w:rPr>
          <w:bCs/>
        </w:rPr>
        <w:t>469111</w:t>
      </w:r>
      <w:r w:rsidR="00B15FC1">
        <w:rPr>
          <w:bCs/>
        </w:rPr>
        <w:t>05024 11 0000 120</w:t>
      </w:r>
      <w:r w:rsidR="00B15FC1" w:rsidRPr="005E1E16">
        <w:rPr>
          <w:bCs/>
        </w:rPr>
        <w:t xml:space="preserve"> </w:t>
      </w:r>
      <w:r w:rsidRPr="00D02941">
        <w:rPr>
          <w:bCs/>
        </w:rPr>
        <w:t xml:space="preserve">  -  </w:t>
      </w:r>
      <w:r w:rsidRPr="00D02941">
        <w:t xml:space="preserve">назначение платежа - </w:t>
      </w:r>
      <w:r w:rsidRPr="00D02941">
        <w:rPr>
          <w:bCs/>
        </w:rPr>
        <w:t xml:space="preserve"> арендной платы за землю (п. 2 Приложения № 1)                      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Pr="00D02941" w:rsidRDefault="008C4DE1" w:rsidP="00DF574C">
      <w:pPr>
        <w:pStyle w:val="a5"/>
        <w:ind w:left="0" w:firstLine="567"/>
        <w:jc w:val="center"/>
      </w:pPr>
    </w:p>
    <w:p w:rsidR="008C4DE1" w:rsidRPr="007C27D2" w:rsidRDefault="00BB277D" w:rsidP="00DF574C">
      <w:pPr>
        <w:pStyle w:val="a5"/>
        <w:widowControl/>
        <w:autoSpaceDE/>
        <w:autoSpaceDN/>
        <w:adjustRightInd/>
        <w:spacing w:after="0"/>
        <w:ind w:left="1287" w:firstLine="567"/>
        <w:jc w:val="center"/>
      </w:pPr>
      <w:r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r w:rsidR="008C4DE1" w:rsidRPr="00571F45">
        <w:rPr>
          <w:b/>
        </w:rPr>
        <w:t>с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 Объект является объектом культурного наследия</w:t>
      </w:r>
      <w:r w:rsidR="0013618E" w:rsidRPr="00D02941">
        <w:t xml:space="preserve"> </w:t>
      </w:r>
      <w:r w:rsidR="00F32628" w:rsidRPr="00A36AB1">
        <w:t>регионального значения</w:t>
      </w:r>
      <w:r w:rsidR="00B67E22">
        <w:t xml:space="preserve"> «Городская дума»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Pr="00D02941" w:rsidRDefault="00D02941" w:rsidP="00DF574C">
      <w:pPr>
        <w:pStyle w:val="a5"/>
        <w:spacing w:after="0"/>
        <w:ind w:left="0" w:firstLine="567"/>
        <w:jc w:val="both"/>
      </w:pPr>
      <w:r w:rsidRPr="00D02941">
        <w:t>3.2. Расчет   годовой   арендной платы   за   использования земельного участка осуществлен</w:t>
      </w:r>
      <w:r w:rsidR="00B67E22">
        <w:t>,</w:t>
      </w:r>
      <w:r w:rsidRPr="00D02941">
        <w:t xml:space="preserve"> исходя из площади земельного участка,  необходимо</w:t>
      </w:r>
      <w:r w:rsidR="00B67E22">
        <w:t>го</w:t>
      </w:r>
      <w:r w:rsidRPr="00D02941">
        <w:t xml:space="preserve"> для эксплуатации Объекта.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3.3.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Росреестр) обращается Комитет либо Арендатор при его  намерении самостоятельно обратиться в Росреестр</w:t>
      </w:r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lastRenderedPageBreak/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 по акту приема-передачи, заключить договоры со специализированными организациями коммунально-технического обслуживания, тепло-, э</w:t>
      </w:r>
      <w:r w:rsidR="00B67E22">
        <w:t>лектро</w:t>
      </w:r>
      <w:r w:rsidRPr="00D02941">
        <w:t xml:space="preserve">-, водоснабжения, водоотведения.  </w:t>
      </w:r>
    </w:p>
    <w:p w:rsidR="00D02941" w:rsidRPr="00D02941" w:rsidRDefault="00D02941" w:rsidP="00DF574C">
      <w:pPr>
        <w:ind w:firstLine="567"/>
        <w:jc w:val="both"/>
      </w:pPr>
      <w:r w:rsidRPr="00D02941">
        <w:t>4.2.3. В течение тридцати календарных дней со дня подписания настоящего договора заключить договоры   на обслуживание и содержание отдельно стоящего объекта  и нести расходы по ним.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4.2.4. Своевременно и полностью выплачивать арендную плату и плату за использование земельным участком согласно приложению  № 1.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D02941" w:rsidRDefault="00D02941" w:rsidP="00DF574C">
      <w:pPr>
        <w:pStyle w:val="21"/>
        <w:ind w:firstLine="567"/>
      </w:pPr>
      <w:r w:rsidRPr="001977FA">
        <w:t>4.2.6.  Не производить перепланировки  Объекта   и    переоборудование   инженерных    коммуникаций  без  письменного разрешения Комитета.</w:t>
      </w:r>
      <w:r w:rsidRPr="00D02941">
        <w:t xml:space="preserve"> </w:t>
      </w:r>
    </w:p>
    <w:p w:rsidR="00D02941" w:rsidRPr="00D02941" w:rsidRDefault="00D02941" w:rsidP="00DF574C">
      <w:pPr>
        <w:pStyle w:val="21"/>
        <w:ind w:firstLine="567"/>
      </w:pPr>
      <w:r w:rsidRPr="00D02941">
        <w:t>В случае проведения самовольных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течении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DF574C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DF574C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DF574C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условия, Комитет имеет право требовать с Арендатора неустойку               в размере 10% годовой арендной платы.</w:t>
      </w: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lastRenderedPageBreak/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“противоправных действий третьих лиц” (кража со взломом, грабеж, разбой), сообщить об этом в течение одного рабочего дня специализированным организациям коммунально-технического обслуживания (э</w:t>
      </w:r>
      <w:r w:rsidR="00786789">
        <w:t>лектро</w:t>
      </w:r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установленном действующим законодательством и обеспечивать содержание, уборку земельного участка, указанного</w:t>
      </w:r>
      <w:r w:rsidR="00DF574C">
        <w:t xml:space="preserve">                                     </w:t>
      </w:r>
      <w:r w:rsidRPr="00D02941">
        <w:t xml:space="preserve"> в пункте 2 Приложения № 1.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 по сохранению объекта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>утвержденного приказом Государственного комитета охраны объектов культурного наследия Челябинской области от 26.12.2018  № 281 «Об утверждении охранного  обязательства на объект культурного наследия  регионального значения «Городская дума», расположенный по адресу: Челябинская область,</w:t>
      </w:r>
      <w:r w:rsidR="00400ACB">
        <w:t xml:space="preserve">                      </w:t>
      </w:r>
      <w:r w:rsidR="005E1E16">
        <w:t xml:space="preserve"> г. Челябинск, ул. Труда, д. 66».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>Охранное обязательство на объект культурного наследия регионального значения «Городская дума», расположенный по адресу: Челябинская область, г.Челябинск, ул. Труда, 66, является неотъемлемой частью настоящего договора.</w:t>
      </w:r>
    </w:p>
    <w:p w:rsidR="00BB277D" w:rsidRDefault="00BB277D" w:rsidP="00E26B21">
      <w:pPr>
        <w:ind w:firstLine="567"/>
        <w:jc w:val="both"/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Default="00AF57FB" w:rsidP="00E26B21">
      <w:pPr>
        <w:ind w:firstLine="567"/>
        <w:jc w:val="center"/>
        <w:rPr>
          <w:b/>
        </w:rPr>
      </w:pPr>
    </w:p>
    <w:p w:rsidR="00AF57FB" w:rsidRPr="006B1ED2" w:rsidRDefault="00AF57FB" w:rsidP="00E26B21">
      <w:pPr>
        <w:ind w:firstLine="567"/>
        <w:jc w:val="both"/>
      </w:pPr>
      <w:r w:rsidRPr="006B1ED2">
        <w:t>5.1. За указанный в пункте 1.1 Объект Арендатор обязан в течение действия Договора вносить арендную плату (которая полностью является доходом бюджета г.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lastRenderedPageBreak/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с даты заключения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5.3.  На основании статьи 65 Земельного кодекса Российской Федерации Арендатор в течения действия </w:t>
      </w:r>
      <w:r w:rsidR="00120638">
        <w:t>Д</w:t>
      </w:r>
      <w:r w:rsidRPr="006B1ED2">
        <w:t>оговора обязан вносить плату за использование земельн</w:t>
      </w:r>
      <w:r w:rsidR="00DD149C">
        <w:t>ого</w:t>
      </w:r>
      <w:r w:rsidRPr="006B1ED2">
        <w:t xml:space="preserve"> участк</w:t>
      </w:r>
      <w:r w:rsidR="00DD149C">
        <w:t>а</w:t>
      </w:r>
      <w:r w:rsidRPr="006B1ED2">
        <w:t>, указанную</w:t>
      </w:r>
      <w:r>
        <w:t xml:space="preserve"> </w:t>
      </w:r>
      <w:r w:rsidRPr="006B1ED2">
        <w:t>в пункте</w:t>
      </w:r>
      <w:r>
        <w:t xml:space="preserve"> </w:t>
      </w:r>
      <w:r w:rsidRPr="006B1ED2">
        <w:t xml:space="preserve"> 2</w:t>
      </w:r>
      <w:r w:rsidR="00DD149C">
        <w:t xml:space="preserve">                                  </w:t>
      </w:r>
      <w:r w:rsidRPr="006B1ED2">
        <w:t xml:space="preserve"> приложения</w:t>
      </w:r>
      <w:r w:rsidR="005E1E16">
        <w:t xml:space="preserve">  </w:t>
      </w:r>
      <w:r w:rsidRPr="006B1ED2">
        <w:t>№ 1</w:t>
      </w:r>
      <w:r w:rsidR="00DD149C">
        <w:t xml:space="preserve"> </w:t>
      </w:r>
      <w:r w:rsidRPr="006B1ED2">
        <w:t xml:space="preserve"> по следующим реквизитам: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  <w:rPr>
          <w:bCs/>
        </w:rPr>
      </w:pPr>
      <w:r w:rsidRPr="005E1E16">
        <w:rPr>
          <w:bCs/>
        </w:rPr>
        <w:t xml:space="preserve">Получатель – УФК по Челябинской области (Комитет по управлению имуществом и земельным отношениям города Челябинска) </w:t>
      </w:r>
      <w:r w:rsidRPr="005E1E16">
        <w:t>ИНН 7421000190, КПП 745101001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t xml:space="preserve">Банковские реквизиты: ОТДЕЛЕНИЕ ЧЕЛЯБИНСК  БАНКА РОССИИ//УФК по Челябинской области                          г. Челябинска, БИК 017501500, банковский счет № 40102810645370000062, счет получателя                                             №  03100643000000016900, ОКТМО 75701000. 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rPr>
          <w:bCs/>
        </w:rPr>
        <w:t xml:space="preserve">КБК  </w:t>
      </w:r>
      <w:r w:rsidR="00502C82">
        <w:rPr>
          <w:bCs/>
        </w:rPr>
        <w:t xml:space="preserve"> </w:t>
      </w:r>
      <w:r w:rsidRPr="005E1E16">
        <w:rPr>
          <w:bCs/>
        </w:rPr>
        <w:t xml:space="preserve">469111 </w:t>
      </w:r>
      <w:r w:rsidR="00502C82">
        <w:rPr>
          <w:bCs/>
        </w:rPr>
        <w:t>05024 11 0000 120</w:t>
      </w:r>
      <w:r w:rsidRPr="005E1E16">
        <w:rPr>
          <w:bCs/>
        </w:rPr>
        <w:t xml:space="preserve"> -  </w:t>
      </w:r>
      <w:r w:rsidRPr="005E1E16">
        <w:t xml:space="preserve">назначение платежа - </w:t>
      </w:r>
      <w:r w:rsidRPr="005E1E16">
        <w:rPr>
          <w:bCs/>
        </w:rPr>
        <w:t xml:space="preserve"> арендная  плата за землю (п. 2 Приложения № 1)</w:t>
      </w:r>
    </w:p>
    <w:p w:rsidR="00AF57FB" w:rsidRPr="005E1E16" w:rsidRDefault="00AF57FB" w:rsidP="00BB277D">
      <w:pPr>
        <w:pStyle w:val="a5"/>
        <w:spacing w:after="0"/>
        <w:ind w:left="0" w:firstLine="567"/>
        <w:jc w:val="both"/>
      </w:pPr>
      <w:r w:rsidRPr="005E1E16">
        <w:rPr>
          <w:bCs/>
        </w:rPr>
        <w:t xml:space="preserve">КБК  </w:t>
      </w:r>
      <w:r w:rsidR="00502C82">
        <w:rPr>
          <w:bCs/>
        </w:rPr>
        <w:t xml:space="preserve">  </w:t>
      </w:r>
      <w:r w:rsidRPr="005E1E16">
        <w:rPr>
          <w:bCs/>
        </w:rPr>
        <w:t>469 116 07090 11</w:t>
      </w:r>
      <w:r w:rsidR="00502C82">
        <w:rPr>
          <w:bCs/>
        </w:rPr>
        <w:t xml:space="preserve"> </w:t>
      </w:r>
      <w:r w:rsidRPr="005E1E16">
        <w:rPr>
          <w:bCs/>
        </w:rPr>
        <w:t>0010</w:t>
      </w:r>
      <w:r w:rsidR="00502C82">
        <w:rPr>
          <w:bCs/>
        </w:rPr>
        <w:t xml:space="preserve">  </w:t>
      </w:r>
      <w:r w:rsidRPr="005E1E16">
        <w:rPr>
          <w:bCs/>
        </w:rPr>
        <w:t xml:space="preserve">140  - </w:t>
      </w:r>
      <w:r w:rsidRPr="005E1E16">
        <w:t>для перечисления пени в случае неуплаты Арендатором полностью или частично арендной платы за землю  в сроки, предусмотренные настоящим договором.</w:t>
      </w:r>
    </w:p>
    <w:p w:rsidR="00AF57FB" w:rsidRPr="00730315" w:rsidRDefault="00730315" w:rsidP="00BB277D">
      <w:pPr>
        <w:pStyle w:val="a5"/>
        <w:spacing w:after="0"/>
        <w:ind w:left="0" w:firstLine="567"/>
        <w:jc w:val="both"/>
      </w:pPr>
      <w:r w:rsidRPr="00730315">
        <w:t>(*В начале календарного года обращаться в Комитет для уточнения реквизитов по перечислению арендной платы за  землю, в случае их изменения вносить плату на соответствующий счет)</w:t>
      </w:r>
      <w:r>
        <w:t>.</w:t>
      </w:r>
    </w:p>
    <w:p w:rsidR="00AF57FB" w:rsidRPr="00AF57FB" w:rsidRDefault="00AF57FB" w:rsidP="00BB277D">
      <w:pPr>
        <w:ind w:firstLine="567"/>
        <w:jc w:val="center"/>
        <w:rPr>
          <w:b/>
        </w:rPr>
      </w:pPr>
    </w:p>
    <w:p w:rsidR="00186484" w:rsidRPr="00BB277D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D02941" w:rsidRDefault="00AF57FB" w:rsidP="00BB277D">
      <w:pPr>
        <w:pStyle w:val="a9"/>
        <w:ind w:left="360" w:firstLine="567"/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>6.2.  Договор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Объекта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r w:rsidRPr="006B1ED2">
        <w:t xml:space="preserve">в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135788" w:rsidRPr="006B1ED2" w:rsidRDefault="00135788" w:rsidP="00BB277D">
      <w:pPr>
        <w:ind w:firstLine="567"/>
        <w:jc w:val="both"/>
      </w:pPr>
    </w:p>
    <w:p w:rsidR="00AF57FB" w:rsidRPr="006B1ED2" w:rsidRDefault="00AF57FB" w:rsidP="00BB277D">
      <w:pPr>
        <w:ind w:firstLine="567"/>
        <w:jc w:val="both"/>
      </w:pPr>
      <w:r w:rsidRPr="006B1ED2">
        <w:lastRenderedPageBreak/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FC7376" w:rsidRPr="006B1ED2" w:rsidRDefault="004809E8" w:rsidP="00BB277D">
      <w:pPr>
        <w:ind w:firstLine="567"/>
        <w:jc w:val="both"/>
      </w:pPr>
      <w:r>
        <w:t xml:space="preserve">  </w:t>
      </w:r>
      <w:r w:rsidR="00FC7376">
        <w:t xml:space="preserve">4. </w:t>
      </w:r>
      <w:r w:rsidR="005E1E16">
        <w:t> </w:t>
      </w:r>
      <w:r w:rsidR="00DD149C">
        <w:t xml:space="preserve"> </w:t>
      </w:r>
      <w:r w:rsidR="00FC7376">
        <w:t>Охранное обязательство на объект культурного наследия регионального значения «Городская дума».</w:t>
      </w:r>
    </w:p>
    <w:p w:rsidR="00AF57FB" w:rsidRDefault="00AF57FB" w:rsidP="00BB277D">
      <w:pPr>
        <w:tabs>
          <w:tab w:val="left" w:pos="2038"/>
        </w:tabs>
        <w:ind w:firstLine="567"/>
        <w:jc w:val="both"/>
      </w:pPr>
      <w:r w:rsidRPr="006B1ED2">
        <w:tab/>
      </w:r>
    </w:p>
    <w:p w:rsidR="005E1E16" w:rsidRPr="00C62769" w:rsidRDefault="005E1E16" w:rsidP="00BB277D">
      <w:pPr>
        <w:ind w:firstLine="567"/>
        <w:jc w:val="center"/>
      </w:pPr>
    </w:p>
    <w:p w:rsidR="00C62769" w:rsidRP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BB277D" w:rsidRDefault="00BB277D" w:rsidP="00DD149C">
      <w:pPr>
        <w:contextualSpacing/>
        <w:jc w:val="right"/>
      </w:pPr>
    </w:p>
    <w:p w:rsidR="00BB277D" w:rsidRDefault="00BB277D" w:rsidP="00DD149C">
      <w:pPr>
        <w:contextualSpacing/>
        <w:jc w:val="right"/>
      </w:pPr>
    </w:p>
    <w:p w:rsidR="00DD149C" w:rsidRDefault="00FF2EA4" w:rsidP="00DD149C">
      <w:pPr>
        <w:contextualSpacing/>
        <w:jc w:val="right"/>
      </w:pPr>
      <w:r w:rsidRPr="003C52C8">
        <w:t xml:space="preserve"> </w:t>
      </w:r>
    </w:p>
    <w:p w:rsidR="00FF2EA4" w:rsidRPr="003C52C8" w:rsidRDefault="00FF2EA4" w:rsidP="00DD149C">
      <w:pPr>
        <w:contextualSpacing/>
        <w:jc w:val="right"/>
      </w:pPr>
      <w:r w:rsidRPr="003C52C8">
        <w:lastRenderedPageBreak/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от _____________  за период с _____________по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9973D7" w:rsidRPr="009973D7" w:rsidRDefault="009973D7" w:rsidP="009973D7">
      <w:pPr>
        <w:rPr>
          <w:b/>
        </w:rPr>
      </w:pPr>
      <w:r>
        <w:rPr>
          <w:b/>
        </w:rPr>
        <w:t>1. </w:t>
      </w:r>
      <w:r w:rsidRPr="009973D7">
        <w:rPr>
          <w:b/>
        </w:rPr>
        <w:t>Размер арендной платы за Объект.</w:t>
      </w:r>
    </w:p>
    <w:p w:rsidR="009973D7" w:rsidRPr="00135788" w:rsidRDefault="009973D7" w:rsidP="00FF2EA4">
      <w:pPr>
        <w:rPr>
          <w:sz w:val="4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г. Челябинск, </w:t>
      </w:r>
      <w:r w:rsidR="00AB459D">
        <w:t xml:space="preserve"> ул</w:t>
      </w:r>
      <w:r w:rsidR="00852A70">
        <w:t>. Труда, д. 66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120638" w:rsidRDefault="004D7261" w:rsidP="00852A70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852A70" w:rsidRPr="00DD149C">
              <w:rPr>
                <w:sz w:val="18"/>
                <w:szCs w:val="18"/>
              </w:rPr>
              <w:t>здание</w:t>
            </w:r>
          </w:p>
          <w:p w:rsidR="004D7261" w:rsidRPr="00DD149C" w:rsidRDefault="00120638" w:rsidP="0013578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(3 этажа, в том числе  подземных 1)</w:t>
            </w:r>
          </w:p>
        </w:tc>
        <w:tc>
          <w:tcPr>
            <w:tcW w:w="1985" w:type="dxa"/>
          </w:tcPr>
          <w:p w:rsidR="004D7261" w:rsidRPr="00DD149C" w:rsidRDefault="005E1E16" w:rsidP="00090E4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74:36:0509006:59</w:t>
            </w:r>
          </w:p>
        </w:tc>
        <w:tc>
          <w:tcPr>
            <w:tcW w:w="1275" w:type="dxa"/>
          </w:tcPr>
          <w:p w:rsidR="004D7261" w:rsidRPr="00DD149C" w:rsidRDefault="00852A70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1 066,00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№_________</w:t>
      </w:r>
      <w:r>
        <w:t>от «______» ____________ 20</w:t>
      </w:r>
      <w:r w:rsidR="00AD09CC">
        <w:t>2</w:t>
      </w:r>
      <w:r w:rsidR="00135788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9973D7" w:rsidRDefault="009973D7" w:rsidP="009973D7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2. </w:t>
      </w:r>
      <w:r w:rsidR="00AF57FB" w:rsidRPr="009973D7">
        <w:rPr>
          <w:b/>
          <w:sz w:val="22"/>
          <w:szCs w:val="22"/>
        </w:rPr>
        <w:t xml:space="preserve">Расчет платы за пользование земельным участком: </w:t>
      </w:r>
    </w:p>
    <w:p w:rsidR="00AF57FB" w:rsidRDefault="00AF57FB" w:rsidP="00AF57FB">
      <w:pPr>
        <w:jc w:val="both"/>
        <w:rPr>
          <w:sz w:val="22"/>
          <w:szCs w:val="22"/>
        </w:rPr>
      </w:pPr>
      <w:r w:rsidRPr="0055708D">
        <w:rPr>
          <w:sz w:val="22"/>
          <w:szCs w:val="22"/>
        </w:rPr>
        <w:t>Расчет платы за пользование земельным участком производится на основании Закона Челябинской области  от 24.04.2008 № 257</w:t>
      </w:r>
      <w:r>
        <w:rPr>
          <w:sz w:val="22"/>
          <w:szCs w:val="22"/>
        </w:rPr>
        <w:t xml:space="preserve"> </w:t>
      </w:r>
      <w:r w:rsidR="004809E8">
        <w:rPr>
          <w:sz w:val="22"/>
          <w:szCs w:val="22"/>
        </w:rPr>
        <w:t>-</w:t>
      </w:r>
      <w:r>
        <w:rPr>
          <w:sz w:val="22"/>
          <w:szCs w:val="22"/>
        </w:rPr>
        <w:t xml:space="preserve"> ЗО,</w:t>
      </w:r>
      <w:r w:rsidRPr="0055708D">
        <w:rPr>
          <w:sz w:val="22"/>
          <w:szCs w:val="22"/>
        </w:rPr>
        <w:t xml:space="preserve"> </w:t>
      </w:r>
      <w:r>
        <w:rPr>
          <w:sz w:val="22"/>
          <w:szCs w:val="22"/>
        </w:rPr>
        <w:t>р</w:t>
      </w:r>
      <w:r w:rsidRPr="0055708D">
        <w:rPr>
          <w:sz w:val="22"/>
          <w:szCs w:val="22"/>
        </w:rPr>
        <w:t>ешени</w:t>
      </w:r>
      <w:r>
        <w:rPr>
          <w:sz w:val="22"/>
          <w:szCs w:val="22"/>
        </w:rPr>
        <w:t>я</w:t>
      </w:r>
      <w:r w:rsidRPr="0055708D">
        <w:rPr>
          <w:sz w:val="22"/>
          <w:szCs w:val="22"/>
        </w:rPr>
        <w:t xml:space="preserve"> Челябинской городской Думы от 24.06.2008 № 32/7 </w:t>
      </w:r>
      <w:r>
        <w:rPr>
          <w:sz w:val="22"/>
          <w:szCs w:val="22"/>
        </w:rPr>
        <w:t xml:space="preserve">           «</w:t>
      </w:r>
      <w:r w:rsidRPr="0055708D">
        <w:rPr>
          <w:sz w:val="22"/>
          <w:szCs w:val="22"/>
        </w:rPr>
        <w:t>Об арендной плате за землю на территории города Челябинска</w:t>
      </w:r>
      <w:r>
        <w:rPr>
          <w:sz w:val="22"/>
          <w:szCs w:val="22"/>
        </w:rPr>
        <w:t>»</w:t>
      </w:r>
    </w:p>
    <w:p w:rsidR="00AF57FB" w:rsidRPr="0055708D" w:rsidRDefault="00566B3F" w:rsidP="00AF57FB">
      <w:pPr>
        <w:jc w:val="both"/>
        <w:rPr>
          <w:sz w:val="22"/>
          <w:szCs w:val="22"/>
        </w:rPr>
      </w:pPr>
      <w:fldSimple w:instr=" MERGEFIELD  $cad_num  \* MERGEFORMAT "/>
    </w:p>
    <w:tbl>
      <w:tblPr>
        <w:tblW w:w="9639" w:type="dxa"/>
        <w:tblInd w:w="4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3828"/>
        <w:gridCol w:w="1984"/>
        <w:gridCol w:w="3827"/>
      </w:tblGrid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DD149C">
            <w:pPr>
              <w:jc w:val="center"/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Кадастров</w:t>
            </w:r>
            <w:r>
              <w:rPr>
                <w:sz w:val="18"/>
                <w:szCs w:val="18"/>
              </w:rPr>
              <w:t>ый</w:t>
            </w:r>
            <w:r w:rsidRPr="001371C5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 </w:t>
            </w:r>
            <w:r w:rsidRPr="001371C5">
              <w:rPr>
                <w:sz w:val="18"/>
                <w:szCs w:val="18"/>
              </w:rPr>
              <w:t>номер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4809E8">
              <w:rPr>
                <w:sz w:val="18"/>
                <w:szCs w:val="18"/>
              </w:rPr>
              <w:t>74:36:0509006:451</w:t>
            </w:r>
            <w:r w:rsidR="00566B3F" w:rsidRPr="004809E8">
              <w:rPr>
                <w:sz w:val="18"/>
                <w:szCs w:val="18"/>
              </w:rPr>
              <w:fldChar w:fldCharType="begin"/>
            </w:r>
            <w:r w:rsidR="00AF57FB" w:rsidRPr="004809E8">
              <w:rPr>
                <w:sz w:val="18"/>
                <w:szCs w:val="18"/>
              </w:rPr>
              <w:instrText xml:space="preserve"> MERGEFIELD  $cad_num  \* MERGEFORMAT </w:instrText>
            </w:r>
            <w:r w:rsidR="00566B3F" w:rsidRPr="004809E8">
              <w:rPr>
                <w:sz w:val="18"/>
                <w:szCs w:val="18"/>
              </w:rPr>
              <w:fldChar w:fldCharType="end"/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DD149C" w:rsidP="00DD149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Примечание</w:t>
            </w: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Площадь земельного участка (кв. м)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4809E8">
              <w:rPr>
                <w:bCs/>
                <w:sz w:val="18"/>
                <w:szCs w:val="18"/>
              </w:rPr>
              <w:t>1027,0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4809E8" w:rsidP="00DD149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Целевое назначение земельного учас</w:t>
            </w:r>
            <w:r w:rsidR="00DD149C">
              <w:rPr>
                <w:sz w:val="18"/>
                <w:szCs w:val="18"/>
              </w:rPr>
              <w:t>т</w:t>
            </w:r>
            <w:r>
              <w:rPr>
                <w:sz w:val="18"/>
                <w:szCs w:val="18"/>
              </w:rPr>
              <w:t>ка:</w:t>
            </w:r>
            <w:r w:rsidR="00DD149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Объекты культурно – развлекательного и административного назначения</w:t>
            </w: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Кадастровая стоимость</w:t>
            </w:r>
            <w:r w:rsidR="00DD149C">
              <w:rPr>
                <w:sz w:val="18"/>
                <w:szCs w:val="18"/>
              </w:rPr>
              <w:t xml:space="preserve"> (руб</w:t>
            </w:r>
            <w:r w:rsidR="00DF574C">
              <w:rPr>
                <w:sz w:val="18"/>
                <w:szCs w:val="18"/>
              </w:rPr>
              <w:t>.</w:t>
            </w:r>
            <w:r w:rsidR="00DD149C">
              <w:rPr>
                <w:sz w:val="18"/>
                <w:szCs w:val="18"/>
              </w:rPr>
              <w:t>)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4809E8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4809E8">
              <w:rPr>
                <w:bCs/>
                <w:sz w:val="18"/>
                <w:szCs w:val="18"/>
              </w:rPr>
              <w:t>7 232 164,8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bookmarkStart w:id="4" w:name="START_LOOP_1"/>
            <w:bookmarkEnd w:id="4"/>
            <w:r w:rsidRPr="001371C5">
              <w:rPr>
                <w:sz w:val="18"/>
                <w:szCs w:val="18"/>
              </w:rPr>
              <w:t>Ставка арендной платы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3%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разрешенное использование земельного участка согласно сведениям, содержащимся в ЕГРН (К1)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4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особенности расположения земельного участка в городском округе (К2)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1,186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20"/>
        </w:trPr>
        <w:tc>
          <w:tcPr>
            <w:tcW w:w="3828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r w:rsidRPr="001371C5">
              <w:rPr>
                <w:sz w:val="18"/>
                <w:szCs w:val="18"/>
              </w:rPr>
              <w:t>Коэффициент, учитывающий категорию арендатора (К3)</w:t>
            </w:r>
            <w:fldSimple w:instr=" MERGEFIELD  $values.Note  \* MERGEFORMAT "/>
          </w:p>
        </w:tc>
        <w:tc>
          <w:tcPr>
            <w:tcW w:w="1984" w:type="dxa"/>
            <w:shd w:val="clear" w:color="auto" w:fill="FFFFFF"/>
            <w:vAlign w:val="center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3827" w:type="dxa"/>
            <w:shd w:val="clear" w:color="auto" w:fill="FFFFFF"/>
            <w:vAlign w:val="center"/>
          </w:tcPr>
          <w:p w:rsidR="00AF57FB" w:rsidRPr="001371C5" w:rsidRDefault="00AF57FB" w:rsidP="00400ACB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AF57FB" w:rsidRPr="0055708D" w:rsidTr="00400ACB">
        <w:trPr>
          <w:trHeight w:val="169"/>
        </w:trPr>
        <w:tc>
          <w:tcPr>
            <w:tcW w:w="3828" w:type="dxa"/>
            <w:shd w:val="clear" w:color="auto" w:fill="FFFFFF"/>
          </w:tcPr>
          <w:p w:rsidR="00AF57FB" w:rsidRPr="001371C5" w:rsidRDefault="00AF57FB" w:rsidP="00400ACB">
            <w:pPr>
              <w:rPr>
                <w:sz w:val="18"/>
                <w:szCs w:val="18"/>
              </w:rPr>
            </w:pPr>
            <w:bookmarkStart w:id="5" w:name="END_LOOP_1"/>
            <w:bookmarkEnd w:id="5"/>
            <w:r w:rsidRPr="001371C5">
              <w:rPr>
                <w:sz w:val="18"/>
                <w:szCs w:val="18"/>
              </w:rPr>
              <w:t>Размер арендной платы за землю (руб.)</w:t>
            </w:r>
          </w:p>
        </w:tc>
        <w:tc>
          <w:tcPr>
            <w:tcW w:w="1984" w:type="dxa"/>
            <w:shd w:val="clear" w:color="auto" w:fill="FFFFFF"/>
          </w:tcPr>
          <w:p w:rsidR="00AF57FB" w:rsidRPr="00730315" w:rsidRDefault="004809E8" w:rsidP="00400ACB">
            <w:pPr>
              <w:jc w:val="center"/>
              <w:rPr>
                <w:bCs/>
                <w:sz w:val="18"/>
                <w:szCs w:val="18"/>
              </w:rPr>
            </w:pPr>
            <w:r w:rsidRPr="00730315">
              <w:rPr>
                <w:bCs/>
                <w:sz w:val="18"/>
                <w:szCs w:val="18"/>
              </w:rPr>
              <w:t>1 029 281,70</w:t>
            </w:r>
          </w:p>
        </w:tc>
        <w:tc>
          <w:tcPr>
            <w:tcW w:w="3827" w:type="dxa"/>
            <w:shd w:val="clear" w:color="auto" w:fill="FFFFFF"/>
          </w:tcPr>
          <w:p w:rsidR="00AF57FB" w:rsidRPr="001371C5" w:rsidRDefault="004809E8" w:rsidP="00400ACB">
            <w:pPr>
              <w:spacing w:line="288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За период </w:t>
            </w:r>
            <w:r w:rsidR="00DD149C">
              <w:rPr>
                <w:sz w:val="18"/>
                <w:szCs w:val="18"/>
              </w:rPr>
              <w:t xml:space="preserve">- </w:t>
            </w:r>
            <w:r>
              <w:rPr>
                <w:sz w:val="18"/>
                <w:szCs w:val="18"/>
              </w:rPr>
              <w:t>один год</w:t>
            </w:r>
          </w:p>
        </w:tc>
      </w:tr>
    </w:tbl>
    <w:p w:rsidR="00AF57FB" w:rsidRPr="0055708D" w:rsidRDefault="00AF57FB" w:rsidP="00AF57FB">
      <w:pPr>
        <w:outlineLvl w:val="0"/>
        <w:rPr>
          <w:b/>
          <w:bCs/>
          <w:sz w:val="22"/>
          <w:szCs w:val="22"/>
        </w:rPr>
      </w:pPr>
    </w:p>
    <w:p w:rsidR="00AF57FB" w:rsidRPr="0055708D" w:rsidRDefault="00AF57FB" w:rsidP="00AF57FB">
      <w:pPr>
        <w:jc w:val="both"/>
        <w:rPr>
          <w:b/>
          <w:bCs/>
          <w:sz w:val="22"/>
          <w:szCs w:val="22"/>
        </w:rPr>
      </w:pPr>
      <w:r w:rsidRPr="0055708D">
        <w:rPr>
          <w:b/>
          <w:bCs/>
          <w:sz w:val="22"/>
          <w:szCs w:val="22"/>
        </w:rPr>
        <w:t>ИТОГО</w:t>
      </w:r>
      <w:r>
        <w:rPr>
          <w:b/>
          <w:bCs/>
          <w:sz w:val="22"/>
          <w:szCs w:val="22"/>
        </w:rPr>
        <w:t>: П</w:t>
      </w:r>
      <w:r w:rsidRPr="0055708D">
        <w:rPr>
          <w:b/>
          <w:bCs/>
          <w:sz w:val="22"/>
          <w:szCs w:val="22"/>
        </w:rPr>
        <w:t xml:space="preserve">лата за пользование земельным участком  в год </w:t>
      </w:r>
      <w:fldSimple w:instr=" MERGEFIELD  $calc_summ_letters_rub  \* MERGEFORMAT "/>
      <w:r w:rsidRPr="0055708D">
        <w:rPr>
          <w:b/>
          <w:bCs/>
          <w:sz w:val="22"/>
          <w:szCs w:val="22"/>
        </w:rPr>
        <w:t xml:space="preserve">составляет: </w:t>
      </w:r>
      <w:bookmarkStart w:id="6" w:name="arenda_sum2"/>
      <w:bookmarkStart w:id="7" w:name="arenda_tsum"/>
      <w:bookmarkEnd w:id="6"/>
      <w:bookmarkEnd w:id="7"/>
      <w:r w:rsidR="00730315">
        <w:rPr>
          <w:b/>
          <w:bCs/>
          <w:sz w:val="22"/>
          <w:szCs w:val="22"/>
        </w:rPr>
        <w:t>1 029 281,70 (О</w:t>
      </w:r>
      <w:r w:rsidR="004809E8">
        <w:rPr>
          <w:b/>
          <w:bCs/>
          <w:sz w:val="22"/>
          <w:szCs w:val="22"/>
        </w:rPr>
        <w:t>дин миллион двадцать девять тысяч двести восемьдесят один) руб.</w:t>
      </w:r>
      <w:r w:rsidR="00BB277D">
        <w:rPr>
          <w:b/>
          <w:bCs/>
          <w:sz w:val="22"/>
          <w:szCs w:val="22"/>
        </w:rPr>
        <w:t> </w:t>
      </w:r>
      <w:r w:rsidR="004809E8">
        <w:rPr>
          <w:b/>
          <w:bCs/>
          <w:sz w:val="22"/>
          <w:szCs w:val="22"/>
        </w:rPr>
        <w:t>70 коп.</w:t>
      </w:r>
    </w:p>
    <w:p w:rsidR="00AF57FB" w:rsidRPr="0080510E" w:rsidRDefault="00AF57FB" w:rsidP="00AF57FB">
      <w:pPr>
        <w:jc w:val="both"/>
        <w:outlineLvl w:val="0"/>
        <w:rPr>
          <w:b/>
          <w:bCs/>
          <w:sz w:val="4"/>
          <w:szCs w:val="22"/>
        </w:rPr>
      </w:pPr>
    </w:p>
    <w:p w:rsidR="00AF57FB" w:rsidRPr="0080510E" w:rsidRDefault="00AF57FB" w:rsidP="00AF57FB">
      <w:pPr>
        <w:jc w:val="both"/>
        <w:outlineLvl w:val="0"/>
        <w:rPr>
          <w:bCs/>
          <w:sz w:val="22"/>
          <w:szCs w:val="22"/>
        </w:rPr>
      </w:pPr>
      <w:r w:rsidRPr="0080510E">
        <w:rPr>
          <w:bCs/>
          <w:sz w:val="22"/>
          <w:szCs w:val="22"/>
        </w:rPr>
        <w:t>НДС не предусмотрен.</w:t>
      </w: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здание, </w:t>
      </w:r>
      <w:r w:rsidRPr="0055708D">
        <w:rPr>
          <w:u w:val="single"/>
        </w:rPr>
        <w:t>плат</w:t>
      </w:r>
      <w:r>
        <w:rPr>
          <w:u w:val="single"/>
        </w:rPr>
        <w:t>а</w:t>
      </w:r>
      <w:r w:rsidRPr="0055708D">
        <w:rPr>
          <w:u w:val="single"/>
        </w:rPr>
        <w:t xml:space="preserve"> за пользование земельным участком</w:t>
      </w:r>
      <w:r w:rsidRPr="0055708D">
        <w:rPr>
          <w:i/>
        </w:rPr>
        <w:t xml:space="preserve">,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8" w:name="nn4"/>
      <w:bookmarkEnd w:id="8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AF57FB" w:rsidRPr="001371C5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9973D7">
      <w:pPr>
        <w:ind w:left="-567" w:firstLine="567"/>
        <w:contextualSpacing/>
        <w:jc w:val="both"/>
      </w:pP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FF2EA4" w:rsidRPr="003C52C8" w:rsidRDefault="00E0291E" w:rsidP="00030744">
      <w:pPr>
        <w:jc w:val="right"/>
      </w:pPr>
      <w:r>
        <w:lastRenderedPageBreak/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* Технический или кадастровый паспорт объекта</w:t>
      </w:r>
    </w:p>
    <w:p w:rsidR="00FF2EA4" w:rsidRDefault="00FF2EA4" w:rsidP="00FF2EA4">
      <w:pPr>
        <w:pStyle w:val="1"/>
        <w:tabs>
          <w:tab w:val="left" w:pos="8364"/>
          <w:tab w:val="left" w:pos="9781"/>
        </w:tabs>
        <w:ind w:right="45"/>
        <w:jc w:val="right"/>
        <w:rPr>
          <w:rFonts w:ascii="Times New Roman" w:hAnsi="Times New Roman"/>
          <w:b w:val="0"/>
          <w:sz w:val="20"/>
          <w:szCs w:val="20"/>
        </w:rPr>
      </w:pPr>
    </w:p>
    <w:p w:rsidR="00CA4025" w:rsidRPr="00CA4025" w:rsidRDefault="00CA4025" w:rsidP="00CA4025"/>
    <w:p w:rsidR="00CA4025" w:rsidRPr="00CA4025" w:rsidRDefault="00CA4025" w:rsidP="00CA4025">
      <w:pPr>
        <w:jc w:val="both"/>
      </w:pPr>
    </w:p>
    <w:p w:rsidR="00FF2EA4" w:rsidRDefault="00CA4025" w:rsidP="00C1472D">
      <w:pPr>
        <w:jc w:val="center"/>
      </w:pPr>
      <w:r w:rsidRPr="00CA4025">
        <w:rPr>
          <w:noProof/>
        </w:rPr>
        <w:drawing>
          <wp:inline distT="0" distB="0" distL="0" distR="0">
            <wp:extent cx="5940425" cy="4752975"/>
            <wp:effectExtent l="19050" t="0" r="3175" b="0"/>
            <wp:docPr id="1" name="Рисунок 0" descr="сканирование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5.jpg"/>
                    <pic:cNvPicPr/>
                  </pic:nvPicPr>
                  <pic:blipFill>
                    <a:blip r:embed="rId12" cstate="print">
                      <a:lum bright="20000" contrast="10000"/>
                    </a:blip>
                    <a:srcRect t="10544" b="328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CA4025" w:rsidRDefault="00CA4025" w:rsidP="00FF2EA4">
      <w:pPr>
        <w:jc w:val="both"/>
      </w:pPr>
    </w:p>
    <w:p w:rsidR="00CA4025" w:rsidRDefault="00CA4025" w:rsidP="00FF2EA4">
      <w:pPr>
        <w:jc w:val="both"/>
      </w:pPr>
    </w:p>
    <w:p w:rsidR="00852A70" w:rsidRDefault="00CA4025" w:rsidP="00FF2EA4">
      <w:pPr>
        <w:jc w:val="both"/>
      </w:pPr>
      <w:r w:rsidRPr="00CA4025">
        <w:rPr>
          <w:noProof/>
        </w:rPr>
        <w:drawing>
          <wp:inline distT="0" distB="0" distL="0" distR="0">
            <wp:extent cx="5940425" cy="8397875"/>
            <wp:effectExtent l="19050" t="0" r="3175" b="0"/>
            <wp:docPr id="4" name="Рисунок 3" descr="сканирование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8.jpg"/>
                    <pic:cNvPicPr/>
                  </pic:nvPicPr>
                  <pic:blipFill>
                    <a:blip r:embed="rId13" cstate="print">
                      <a:lum bright="4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CA4025" w:rsidP="00FF2EA4">
      <w:pPr>
        <w:jc w:val="both"/>
      </w:pPr>
      <w:r w:rsidRPr="00CA4025">
        <w:rPr>
          <w:noProof/>
        </w:rPr>
        <w:drawing>
          <wp:inline distT="0" distB="0" distL="0" distR="0">
            <wp:extent cx="5940425" cy="8397875"/>
            <wp:effectExtent l="19050" t="0" r="3175" b="0"/>
            <wp:docPr id="2" name="Рисунок 2" descr="сканирование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7.jpg"/>
                    <pic:cNvPicPr/>
                  </pic:nvPicPr>
                  <pic:blipFill>
                    <a:blip r:embed="rId14" cstate="print">
                      <a:lum bright="4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FF2EA4" w:rsidRPr="003C52C8" w:rsidRDefault="00CE5686" w:rsidP="00030744">
      <w:pPr>
        <w:jc w:val="right"/>
      </w:pPr>
      <w:r w:rsidRPr="003C52C8">
        <w:lastRenderedPageBreak/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13618E">
        <w:t>23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4C280D">
        <w:t>2</w:t>
      </w:r>
      <w:r w:rsidR="00135788">
        <w:t>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 xml:space="preserve">        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>в лице 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</w:p>
    <w:p w:rsidR="00BB277D" w:rsidRDefault="008C4DE1" w:rsidP="00BB277D">
      <w:pPr>
        <w:jc w:val="both"/>
        <w:rPr>
          <w:b/>
          <w:sz w:val="22"/>
          <w:szCs w:val="22"/>
        </w:rPr>
      </w:pPr>
      <w:r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 w:rsidR="007B391B" w:rsidRPr="00DF574C">
        <w:rPr>
          <w:sz w:val="22"/>
          <w:szCs w:val="22"/>
        </w:rPr>
        <w:t>здание</w:t>
      </w:r>
      <w:r w:rsidRPr="00DF574C">
        <w:rPr>
          <w:sz w:val="22"/>
          <w:szCs w:val="22"/>
        </w:rPr>
        <w:t xml:space="preserve"> общей площадью </w:t>
      </w:r>
      <w:r w:rsidR="007B391B" w:rsidRPr="00DF574C">
        <w:rPr>
          <w:sz w:val="22"/>
          <w:szCs w:val="22"/>
          <w:u w:val="single"/>
        </w:rPr>
        <w:t>1 066,00</w:t>
      </w:r>
      <w:r w:rsidRPr="00DF574C">
        <w:rPr>
          <w:sz w:val="22"/>
          <w:szCs w:val="22"/>
        </w:rPr>
        <w:t xml:space="preserve"> кв. м с кадастровым  </w:t>
      </w:r>
      <w:r w:rsidR="00502C82" w:rsidRPr="00DF574C">
        <w:rPr>
          <w:sz w:val="22"/>
          <w:szCs w:val="22"/>
        </w:rPr>
        <w:t xml:space="preserve">номером </w:t>
      </w:r>
      <w:r w:rsidR="007B391B" w:rsidRPr="00DF574C">
        <w:rPr>
          <w:sz w:val="22"/>
          <w:szCs w:val="22"/>
        </w:rPr>
        <w:t>74:36:0509006:59</w:t>
      </w:r>
      <w:r w:rsidRPr="00DF574C">
        <w:rPr>
          <w:sz w:val="22"/>
          <w:szCs w:val="22"/>
        </w:rPr>
        <w:t xml:space="preserve">, расположенное </w:t>
      </w:r>
      <w:r w:rsidR="007B391B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 xml:space="preserve"> по адресу: </w:t>
      </w:r>
      <w:r w:rsidRPr="00DF574C">
        <w:rPr>
          <w:b/>
          <w:sz w:val="22"/>
          <w:szCs w:val="22"/>
        </w:rPr>
        <w:t xml:space="preserve">ул. </w:t>
      </w:r>
      <w:r w:rsidR="007B391B" w:rsidRPr="00DF574C">
        <w:rPr>
          <w:b/>
          <w:sz w:val="22"/>
          <w:szCs w:val="22"/>
        </w:rPr>
        <w:t>Труда, д. 66</w:t>
      </w:r>
      <w:r w:rsidRPr="00DF574C">
        <w:rPr>
          <w:b/>
          <w:sz w:val="22"/>
          <w:szCs w:val="22"/>
        </w:rPr>
        <w:t>,  г. Челябинск</w:t>
      </w:r>
      <w:r w:rsidR="00BB277D" w:rsidRPr="00DF574C">
        <w:rPr>
          <w:b/>
          <w:sz w:val="22"/>
          <w:szCs w:val="22"/>
        </w:rPr>
        <w:t xml:space="preserve">, </w:t>
      </w:r>
    </w:p>
    <w:p w:rsidR="00135788" w:rsidRPr="00DF574C" w:rsidRDefault="00135788" w:rsidP="00BB277D">
      <w:pPr>
        <w:jc w:val="both"/>
        <w:rPr>
          <w:b/>
          <w:sz w:val="22"/>
          <w:szCs w:val="22"/>
        </w:rPr>
      </w:pPr>
    </w:p>
    <w:p w:rsidR="008C4DE1" w:rsidRPr="00DF574C" w:rsidRDefault="008C4DE1" w:rsidP="00BB277D">
      <w:pPr>
        <w:jc w:val="both"/>
        <w:rPr>
          <w:sz w:val="22"/>
          <w:szCs w:val="22"/>
          <w:u w:val="single"/>
        </w:rPr>
      </w:pPr>
      <w:r w:rsidRPr="00DF574C">
        <w:rPr>
          <w:sz w:val="22"/>
          <w:szCs w:val="22"/>
        </w:rPr>
        <w:t xml:space="preserve">для  </w:t>
      </w:r>
      <w:r w:rsidRPr="00DF574C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DF574C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BB277D" w:rsidRDefault="00BB277D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Pr="003C52C8" w:rsidRDefault="009973D7" w:rsidP="009973D7">
      <w:pPr>
        <w:jc w:val="right"/>
      </w:pPr>
      <w:r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lastRenderedPageBreak/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>
        <w:rPr>
          <w:rFonts w:ascii="Times New Roman" w:hAnsi="Times New Roman" w:cs="Times New Roman"/>
        </w:rPr>
        <w:t>23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>Охранное обязательство на объект культурного наследия регионального назначения «Городская дума»</w:t>
      </w: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  <w:r w:rsidRPr="00B45782">
        <w:rPr>
          <w:noProof/>
          <w:sz w:val="24"/>
          <w:szCs w:val="24"/>
        </w:rPr>
        <w:drawing>
          <wp:inline distT="0" distB="0" distL="0" distR="0">
            <wp:extent cx="6120765" cy="7192763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192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6" name="Рисунок 3" descr="сканирование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lastRenderedPageBreak/>
        <w:drawing>
          <wp:inline distT="0" distB="0" distL="0" distR="0">
            <wp:extent cx="6122957" cy="8656267"/>
            <wp:effectExtent l="19050" t="0" r="0" b="0"/>
            <wp:docPr id="7" name="Рисунок 4" descr="сканирование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3576" cy="865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8" name="Рисунок 5" descr="сканирование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lastRenderedPageBreak/>
        <w:drawing>
          <wp:inline distT="0" distB="0" distL="0" distR="0">
            <wp:extent cx="6120765" cy="8653168"/>
            <wp:effectExtent l="19050" t="0" r="0" b="0"/>
            <wp:docPr id="9" name="Рисунок 6" descr="сканирование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0" name="Рисунок 7" descr="сканирование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1" name="Рисунок 9" descr="сканирование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2" name="Рисунок 10" descr="сканирование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3" name="Рисунок 11" descr="сканирование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4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4" name="Рисунок 13" descr="сканирование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0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5" name="Рисунок 14" descr="сканирование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6" name="Рисунок 15" descr="сканирование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9" name="Рисунок 18" descr="сканирование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17" name="Рисунок 21" descr="сканирование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4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534B47">
      <w:pPr>
        <w:jc w:val="both"/>
      </w:pPr>
      <w:r>
        <w:rPr>
          <w:noProof/>
        </w:rPr>
        <w:drawing>
          <wp:inline distT="0" distB="0" distL="0" distR="0">
            <wp:extent cx="5805314" cy="9256143"/>
            <wp:effectExtent l="19050" t="0" r="4936" b="0"/>
            <wp:docPr id="20" name="Рисунок 19" descr="сканирование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5.jpg"/>
                    <pic:cNvPicPr/>
                  </pic:nvPicPr>
                  <pic:blipFill>
                    <a:blip r:embed="rId29" cstate="print"/>
                    <a:srcRect r="1130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805314" cy="925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23" name="Рисунок 22" descr="сканирование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6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2957" cy="8428007"/>
            <wp:effectExtent l="19050" t="0" r="0" b="0"/>
            <wp:docPr id="25" name="Рисунок 24" descr="сканирование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7.jpg"/>
                    <pic:cNvPicPr/>
                  </pic:nvPicPr>
                  <pic:blipFill>
                    <a:blip r:embed="rId31" cstate="print"/>
                    <a:srcRect b="259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2957" cy="842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27" name="Рисунок 26" descr="сканирование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8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28" name="Рисунок 27" descr="сканирование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59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29" name="Рисунок 28" descr="сканирование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0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30" name="Рисунок 29" descr="сканирование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1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31" name="Рисунок 30" descr="сканирование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2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32" name="Рисунок 31" descr="сканирование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3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  <w:r w:rsidRPr="00534B47">
        <w:rPr>
          <w:noProof/>
          <w:sz w:val="24"/>
          <w:szCs w:val="24"/>
        </w:rPr>
        <w:drawing>
          <wp:inline distT="0" distB="0" distL="0" distR="0">
            <wp:extent cx="6120765" cy="8653168"/>
            <wp:effectExtent l="19050" t="0" r="0" b="0"/>
            <wp:docPr id="33" name="Рисунок 32" descr="сканирование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64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0765" cy="865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4B47" w:rsidRPr="009973D7" w:rsidSect="00BB277D">
      <w:footerReference w:type="default" r:id="rId39"/>
      <w:pgSz w:w="11906" w:h="16838"/>
      <w:pgMar w:top="284" w:right="566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252F" w:rsidRDefault="0003252F" w:rsidP="00186484">
      <w:r>
        <w:separator/>
      </w:r>
    </w:p>
  </w:endnote>
  <w:endnote w:type="continuationSeparator" w:id="1">
    <w:p w:rsidR="0003252F" w:rsidRDefault="0003252F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DF574C" w:rsidRDefault="00566B3F">
        <w:pPr>
          <w:pStyle w:val="ac"/>
          <w:jc w:val="right"/>
        </w:pPr>
        <w:fldSimple w:instr=" PAGE   \* MERGEFORMAT ">
          <w:r w:rsidR="00275CB1">
            <w:rPr>
              <w:noProof/>
            </w:rPr>
            <w:t>34</w:t>
          </w:r>
        </w:fldSimple>
      </w:p>
    </w:sdtContent>
  </w:sdt>
  <w:p w:rsidR="00DF574C" w:rsidRDefault="00DF574C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252F" w:rsidRDefault="0003252F" w:rsidP="00186484">
      <w:r>
        <w:separator/>
      </w:r>
    </w:p>
  </w:footnote>
  <w:footnote w:type="continuationSeparator" w:id="1">
    <w:p w:rsidR="0003252F" w:rsidRDefault="0003252F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690"/>
    <w:rsid w:val="0000177F"/>
    <w:rsid w:val="00002D7C"/>
    <w:rsid w:val="00003888"/>
    <w:rsid w:val="00005CB8"/>
    <w:rsid w:val="00022E2D"/>
    <w:rsid w:val="00030744"/>
    <w:rsid w:val="0003252F"/>
    <w:rsid w:val="00032E43"/>
    <w:rsid w:val="00033E95"/>
    <w:rsid w:val="000355F0"/>
    <w:rsid w:val="00041C4B"/>
    <w:rsid w:val="000428B8"/>
    <w:rsid w:val="000464BE"/>
    <w:rsid w:val="00057C19"/>
    <w:rsid w:val="00064B05"/>
    <w:rsid w:val="0006637B"/>
    <w:rsid w:val="00080BFD"/>
    <w:rsid w:val="00087515"/>
    <w:rsid w:val="0009022C"/>
    <w:rsid w:val="0009082D"/>
    <w:rsid w:val="00090E4B"/>
    <w:rsid w:val="000A38C6"/>
    <w:rsid w:val="000C54FB"/>
    <w:rsid w:val="000D6F48"/>
    <w:rsid w:val="000D7B4F"/>
    <w:rsid w:val="000E7552"/>
    <w:rsid w:val="000E798D"/>
    <w:rsid w:val="000F6B8A"/>
    <w:rsid w:val="0010560B"/>
    <w:rsid w:val="001056D5"/>
    <w:rsid w:val="00112F75"/>
    <w:rsid w:val="00120638"/>
    <w:rsid w:val="00120A77"/>
    <w:rsid w:val="00123467"/>
    <w:rsid w:val="00130592"/>
    <w:rsid w:val="00135788"/>
    <w:rsid w:val="0013618E"/>
    <w:rsid w:val="00144B73"/>
    <w:rsid w:val="001455B5"/>
    <w:rsid w:val="00170C9B"/>
    <w:rsid w:val="00170D67"/>
    <w:rsid w:val="00185DA2"/>
    <w:rsid w:val="00186484"/>
    <w:rsid w:val="00186A00"/>
    <w:rsid w:val="00191A89"/>
    <w:rsid w:val="001921A1"/>
    <w:rsid w:val="001977FA"/>
    <w:rsid w:val="001979E1"/>
    <w:rsid w:val="001A457D"/>
    <w:rsid w:val="001C33D3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265B"/>
    <w:rsid w:val="002440DD"/>
    <w:rsid w:val="002540F9"/>
    <w:rsid w:val="00255D99"/>
    <w:rsid w:val="00275CB1"/>
    <w:rsid w:val="00277D6B"/>
    <w:rsid w:val="00290D9C"/>
    <w:rsid w:val="002931EE"/>
    <w:rsid w:val="0029667E"/>
    <w:rsid w:val="002A2CA5"/>
    <w:rsid w:val="002B06B0"/>
    <w:rsid w:val="002B07F8"/>
    <w:rsid w:val="002B3542"/>
    <w:rsid w:val="002C216C"/>
    <w:rsid w:val="002C2A89"/>
    <w:rsid w:val="002D4B6E"/>
    <w:rsid w:val="002D54CE"/>
    <w:rsid w:val="002E4842"/>
    <w:rsid w:val="002E54B3"/>
    <w:rsid w:val="00305417"/>
    <w:rsid w:val="00322760"/>
    <w:rsid w:val="00325AE1"/>
    <w:rsid w:val="003462B0"/>
    <w:rsid w:val="00356DE5"/>
    <w:rsid w:val="003663ED"/>
    <w:rsid w:val="00370F20"/>
    <w:rsid w:val="00374ED0"/>
    <w:rsid w:val="00375340"/>
    <w:rsid w:val="00377886"/>
    <w:rsid w:val="003805E9"/>
    <w:rsid w:val="003855DA"/>
    <w:rsid w:val="003B1C2F"/>
    <w:rsid w:val="003B35B1"/>
    <w:rsid w:val="003B5FB5"/>
    <w:rsid w:val="003C6811"/>
    <w:rsid w:val="003C6E55"/>
    <w:rsid w:val="003D6E98"/>
    <w:rsid w:val="003F658B"/>
    <w:rsid w:val="0040049D"/>
    <w:rsid w:val="00400ACB"/>
    <w:rsid w:val="00411F1D"/>
    <w:rsid w:val="00414902"/>
    <w:rsid w:val="0043288F"/>
    <w:rsid w:val="00432B97"/>
    <w:rsid w:val="00440602"/>
    <w:rsid w:val="00454CFA"/>
    <w:rsid w:val="00464DB0"/>
    <w:rsid w:val="004809E8"/>
    <w:rsid w:val="0048644B"/>
    <w:rsid w:val="004864EB"/>
    <w:rsid w:val="00487985"/>
    <w:rsid w:val="00491585"/>
    <w:rsid w:val="004931F2"/>
    <w:rsid w:val="004972E2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2C82"/>
    <w:rsid w:val="00503E70"/>
    <w:rsid w:val="005129B4"/>
    <w:rsid w:val="00513AC4"/>
    <w:rsid w:val="005176F2"/>
    <w:rsid w:val="00530176"/>
    <w:rsid w:val="00531FEC"/>
    <w:rsid w:val="005337C8"/>
    <w:rsid w:val="00534201"/>
    <w:rsid w:val="00534B47"/>
    <w:rsid w:val="005623D2"/>
    <w:rsid w:val="00566B3F"/>
    <w:rsid w:val="00567A03"/>
    <w:rsid w:val="00593E5D"/>
    <w:rsid w:val="005A50DA"/>
    <w:rsid w:val="005A632E"/>
    <w:rsid w:val="005B75C9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24DB7"/>
    <w:rsid w:val="0063570F"/>
    <w:rsid w:val="00644869"/>
    <w:rsid w:val="00644DA7"/>
    <w:rsid w:val="006564C9"/>
    <w:rsid w:val="00664984"/>
    <w:rsid w:val="00667F98"/>
    <w:rsid w:val="006800A9"/>
    <w:rsid w:val="006A032B"/>
    <w:rsid w:val="006B42F4"/>
    <w:rsid w:val="006C6325"/>
    <w:rsid w:val="006D219E"/>
    <w:rsid w:val="006E0491"/>
    <w:rsid w:val="00701A03"/>
    <w:rsid w:val="0071115E"/>
    <w:rsid w:val="00713970"/>
    <w:rsid w:val="00717C9E"/>
    <w:rsid w:val="00730315"/>
    <w:rsid w:val="007501F7"/>
    <w:rsid w:val="00756065"/>
    <w:rsid w:val="0075608C"/>
    <w:rsid w:val="00763EAF"/>
    <w:rsid w:val="00765495"/>
    <w:rsid w:val="007675B8"/>
    <w:rsid w:val="00785DD7"/>
    <w:rsid w:val="00786789"/>
    <w:rsid w:val="00790AEF"/>
    <w:rsid w:val="0079586F"/>
    <w:rsid w:val="007A045C"/>
    <w:rsid w:val="007A785F"/>
    <w:rsid w:val="007B391B"/>
    <w:rsid w:val="007C27D2"/>
    <w:rsid w:val="007D408D"/>
    <w:rsid w:val="007E377B"/>
    <w:rsid w:val="007F04B4"/>
    <w:rsid w:val="007F6167"/>
    <w:rsid w:val="007F7702"/>
    <w:rsid w:val="00806AA4"/>
    <w:rsid w:val="008129EB"/>
    <w:rsid w:val="00817412"/>
    <w:rsid w:val="008220CA"/>
    <w:rsid w:val="00823886"/>
    <w:rsid w:val="00852A70"/>
    <w:rsid w:val="008566F1"/>
    <w:rsid w:val="00857C00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C165B"/>
    <w:rsid w:val="008C32F9"/>
    <w:rsid w:val="008C4DE1"/>
    <w:rsid w:val="008C72BA"/>
    <w:rsid w:val="008C78BE"/>
    <w:rsid w:val="008D1F88"/>
    <w:rsid w:val="008D4509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FB4"/>
    <w:rsid w:val="00955723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5145"/>
    <w:rsid w:val="009F779F"/>
    <w:rsid w:val="00A2315B"/>
    <w:rsid w:val="00A36AB1"/>
    <w:rsid w:val="00A47FC7"/>
    <w:rsid w:val="00A6012E"/>
    <w:rsid w:val="00A65F8D"/>
    <w:rsid w:val="00A66067"/>
    <w:rsid w:val="00A702B2"/>
    <w:rsid w:val="00A863B9"/>
    <w:rsid w:val="00A91E1B"/>
    <w:rsid w:val="00A96AB3"/>
    <w:rsid w:val="00AA0073"/>
    <w:rsid w:val="00AB459D"/>
    <w:rsid w:val="00AD09CC"/>
    <w:rsid w:val="00AD4553"/>
    <w:rsid w:val="00AD7E73"/>
    <w:rsid w:val="00AE0ABF"/>
    <w:rsid w:val="00AE1C94"/>
    <w:rsid w:val="00AE3D5A"/>
    <w:rsid w:val="00AE3F07"/>
    <w:rsid w:val="00AE6175"/>
    <w:rsid w:val="00AE7EB3"/>
    <w:rsid w:val="00AF57FB"/>
    <w:rsid w:val="00B15FC1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4DDC"/>
    <w:rsid w:val="00B90219"/>
    <w:rsid w:val="00B914F8"/>
    <w:rsid w:val="00BB114A"/>
    <w:rsid w:val="00BB277D"/>
    <w:rsid w:val="00BC3BAA"/>
    <w:rsid w:val="00BC574F"/>
    <w:rsid w:val="00BD4AB0"/>
    <w:rsid w:val="00BF6235"/>
    <w:rsid w:val="00C02107"/>
    <w:rsid w:val="00C12A2C"/>
    <w:rsid w:val="00C1472D"/>
    <w:rsid w:val="00C33C1F"/>
    <w:rsid w:val="00C43E9A"/>
    <w:rsid w:val="00C53C49"/>
    <w:rsid w:val="00C53CA3"/>
    <w:rsid w:val="00C568AE"/>
    <w:rsid w:val="00C62769"/>
    <w:rsid w:val="00C64889"/>
    <w:rsid w:val="00C653A7"/>
    <w:rsid w:val="00C82742"/>
    <w:rsid w:val="00C90272"/>
    <w:rsid w:val="00CA4025"/>
    <w:rsid w:val="00CA5E6E"/>
    <w:rsid w:val="00CC0347"/>
    <w:rsid w:val="00CC1FF6"/>
    <w:rsid w:val="00CC62C8"/>
    <w:rsid w:val="00CD476F"/>
    <w:rsid w:val="00CD6AB6"/>
    <w:rsid w:val="00CE1EBE"/>
    <w:rsid w:val="00CE4828"/>
    <w:rsid w:val="00CE5686"/>
    <w:rsid w:val="00CF3B06"/>
    <w:rsid w:val="00CF4FB7"/>
    <w:rsid w:val="00D02941"/>
    <w:rsid w:val="00D12A3D"/>
    <w:rsid w:val="00D44426"/>
    <w:rsid w:val="00D5611A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3638"/>
    <w:rsid w:val="00DD70F1"/>
    <w:rsid w:val="00DE4436"/>
    <w:rsid w:val="00DF230B"/>
    <w:rsid w:val="00DF574C"/>
    <w:rsid w:val="00DF6A04"/>
    <w:rsid w:val="00E0291E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277C"/>
    <w:rsid w:val="00E6544A"/>
    <w:rsid w:val="00E67EA6"/>
    <w:rsid w:val="00E7091E"/>
    <w:rsid w:val="00E70FFA"/>
    <w:rsid w:val="00E80471"/>
    <w:rsid w:val="00E85BF2"/>
    <w:rsid w:val="00E90010"/>
    <w:rsid w:val="00E9059E"/>
    <w:rsid w:val="00EA23FA"/>
    <w:rsid w:val="00EB47B7"/>
    <w:rsid w:val="00EC69D2"/>
    <w:rsid w:val="00ED6BE4"/>
    <w:rsid w:val="00ED73D3"/>
    <w:rsid w:val="00EE33EB"/>
    <w:rsid w:val="00EE6474"/>
    <w:rsid w:val="00EF535A"/>
    <w:rsid w:val="00F17BED"/>
    <w:rsid w:val="00F221D8"/>
    <w:rsid w:val="00F23AA4"/>
    <w:rsid w:val="00F32628"/>
    <w:rsid w:val="00F540CE"/>
    <w:rsid w:val="00F54FE1"/>
    <w:rsid w:val="00F57A12"/>
    <w:rsid w:val="00F643FD"/>
    <w:rsid w:val="00F64697"/>
    <w:rsid w:val="00F7077A"/>
    <w:rsid w:val="00F900E3"/>
    <w:rsid w:val="00F901ED"/>
    <w:rsid w:val="00F90E6C"/>
    <w:rsid w:val="00F913AB"/>
    <w:rsid w:val="00F949E2"/>
    <w:rsid w:val="00F94BFB"/>
    <w:rsid w:val="00FA0399"/>
    <w:rsid w:val="00FB120B"/>
    <w:rsid w:val="00FB3B97"/>
    <w:rsid w:val="00FC7376"/>
    <w:rsid w:val="00FD1821"/>
    <w:rsid w:val="00FD6A1A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AD885E-9269-47A2-ACAF-4304B9116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34</Pages>
  <Words>4272</Words>
  <Characters>24356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Лидия Г. Большакова</cp:lastModifiedBy>
  <cp:revision>31</cp:revision>
  <cp:lastPrinted>2024-01-12T14:41:00Z</cp:lastPrinted>
  <dcterms:created xsi:type="dcterms:W3CDTF">2023-11-22T09:56:00Z</dcterms:created>
  <dcterms:modified xsi:type="dcterms:W3CDTF">2024-03-11T11:56:00Z</dcterms:modified>
</cp:coreProperties>
</file>